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72" w:rsidRDefault="00AC1E72" w:rsidP="00AC1E72">
      <w:pPr>
        <w:jc w:val="center"/>
        <w:rPr>
          <w:b/>
        </w:rPr>
      </w:pPr>
      <w:r>
        <w:rPr>
          <w:b/>
        </w:rPr>
        <w:t>SPIS TREŚCI:</w:t>
      </w:r>
    </w:p>
    <w:p w:rsidR="00AC1E72" w:rsidRDefault="00AC1E72" w:rsidP="00AC1E72"/>
    <w:p w:rsidR="00AC1E72" w:rsidRDefault="00AC1E72" w:rsidP="00AC1E72"/>
    <w:p w:rsidR="00AC1E72" w:rsidRDefault="00AC1E72" w:rsidP="00AC1E72"/>
    <w:p w:rsidR="00AC1E72" w:rsidRDefault="00AC1E72" w:rsidP="00AC1E72">
      <w:pPr>
        <w:numPr>
          <w:ilvl w:val="0"/>
          <w:numId w:val="1"/>
        </w:numPr>
        <w:rPr>
          <w:b/>
        </w:rPr>
      </w:pPr>
      <w:r>
        <w:rPr>
          <w:b/>
        </w:rPr>
        <w:t>OPIS TECHNICZNY</w:t>
      </w:r>
    </w:p>
    <w:p w:rsidR="00AC1E72" w:rsidRDefault="00AC1E72" w:rsidP="00AC1E72">
      <w:pPr>
        <w:ind w:left="360"/>
        <w:rPr>
          <w:b/>
        </w:rPr>
      </w:pPr>
    </w:p>
    <w:p w:rsidR="00AC1E72" w:rsidRDefault="00AC1E72" w:rsidP="00AC1E72">
      <w:pPr>
        <w:numPr>
          <w:ilvl w:val="0"/>
          <w:numId w:val="1"/>
        </w:numPr>
        <w:rPr>
          <w:b/>
        </w:rPr>
      </w:pPr>
      <w:r>
        <w:rPr>
          <w:b/>
        </w:rPr>
        <w:t>ZAŁĄCZNIKI</w:t>
      </w:r>
    </w:p>
    <w:p w:rsidR="00AC1E72" w:rsidRDefault="00AC1E72" w:rsidP="00AC1E72">
      <w:r>
        <w:t>- karty opraw oświetlenia awaryjnego</w:t>
      </w:r>
    </w:p>
    <w:p w:rsidR="00AC1E72" w:rsidRDefault="00AC1E72" w:rsidP="00AC1E72">
      <w:r>
        <w:t>- karty opraw oświetlenia podstawowego</w:t>
      </w:r>
    </w:p>
    <w:p w:rsidR="00021E36" w:rsidRDefault="00021E36" w:rsidP="00AC1E72">
      <w:r>
        <w:t>- obliczenia oświetlenia awaryjnego</w:t>
      </w:r>
    </w:p>
    <w:p w:rsidR="00021E36" w:rsidRDefault="00021E36" w:rsidP="00AC1E72">
      <w:r>
        <w:t>- obliczenia oświetlenia podstawowego</w:t>
      </w:r>
    </w:p>
    <w:p w:rsidR="00AC1E72" w:rsidRDefault="00AC1E72" w:rsidP="00AC1E72"/>
    <w:p w:rsidR="00AC1E72" w:rsidRDefault="00AC1E72" w:rsidP="00AC1E72">
      <w:pPr>
        <w:rPr>
          <w:b/>
        </w:rPr>
      </w:pPr>
      <w:r>
        <w:rPr>
          <w:b/>
        </w:rPr>
        <w:t>III.</w:t>
      </w:r>
      <w:r>
        <w:rPr>
          <w:b/>
        </w:rPr>
        <w:tab/>
        <w:t>RYSUNKI</w:t>
      </w:r>
    </w:p>
    <w:p w:rsidR="00AC1E72" w:rsidRDefault="00AC1E72" w:rsidP="00AC1E72">
      <w:r>
        <w:t>-</w:t>
      </w:r>
      <w:r>
        <w:tab/>
        <w:t>Schemat rozdziału energii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E1</w:t>
      </w:r>
    </w:p>
    <w:p w:rsidR="00AC1E72" w:rsidRDefault="00AC1E72" w:rsidP="00AC1E72">
      <w:r>
        <w:t>-</w:t>
      </w:r>
      <w:r>
        <w:tab/>
        <w:t>Rzut przyziemia – trasy kablowe, instalacje poł. wyrównawczych, uziom</w:t>
      </w:r>
      <w:r>
        <w:tab/>
      </w:r>
      <w:r>
        <w:tab/>
        <w:t>rys. nr E2.1</w:t>
      </w:r>
    </w:p>
    <w:p w:rsidR="00AC1E72" w:rsidRDefault="00AC1E72" w:rsidP="00AC1E72">
      <w:r>
        <w:t>-</w:t>
      </w:r>
      <w:r>
        <w:tab/>
        <w:t>Rzut przyziemia – instalacje gniazd wtykowych</w:t>
      </w:r>
      <w:r>
        <w:tab/>
      </w:r>
      <w:r>
        <w:tab/>
      </w:r>
      <w:r>
        <w:tab/>
      </w:r>
      <w:r>
        <w:tab/>
      </w:r>
      <w:r>
        <w:tab/>
        <w:t>rys. nr E2.2</w:t>
      </w:r>
    </w:p>
    <w:p w:rsidR="00AC1E72" w:rsidRDefault="00AC1E72" w:rsidP="00AC1E72">
      <w:r>
        <w:t>-</w:t>
      </w:r>
      <w:r>
        <w:tab/>
        <w:t>Rzut przyziemia – instalacje oświetlenia</w:t>
      </w:r>
      <w:r>
        <w:tab/>
      </w:r>
      <w:r>
        <w:tab/>
      </w:r>
      <w:r>
        <w:tab/>
      </w:r>
      <w:r>
        <w:tab/>
      </w:r>
      <w:r>
        <w:tab/>
      </w:r>
      <w:r>
        <w:tab/>
        <w:t>rys. nr E2.3</w:t>
      </w:r>
    </w:p>
    <w:p w:rsidR="00AC1E72" w:rsidRDefault="00AC1E72" w:rsidP="00AC1E72">
      <w:r>
        <w:t>-</w:t>
      </w:r>
      <w:r>
        <w:tab/>
        <w:t>Rzut poddasza – trasy kablowe, instalacje poł. wyrównawczych, uziom</w:t>
      </w:r>
      <w:r>
        <w:tab/>
      </w:r>
      <w:r>
        <w:tab/>
        <w:t>rys. nr E3.1</w:t>
      </w:r>
    </w:p>
    <w:p w:rsidR="00AC1E72" w:rsidRDefault="00AC1E72" w:rsidP="00AC1E72">
      <w:r>
        <w:t>-</w:t>
      </w:r>
      <w:r>
        <w:tab/>
        <w:t>Rzut poddasza – instalacje gniazd wtykowych</w:t>
      </w:r>
      <w:r>
        <w:tab/>
      </w:r>
      <w:r>
        <w:tab/>
      </w:r>
      <w:r>
        <w:tab/>
      </w:r>
      <w:r>
        <w:tab/>
      </w:r>
      <w:r>
        <w:tab/>
        <w:t>rys. nr E3.2</w:t>
      </w:r>
    </w:p>
    <w:p w:rsidR="00AC1E72" w:rsidRDefault="00AC1E72" w:rsidP="00AC1E72">
      <w:r>
        <w:t>-</w:t>
      </w:r>
      <w:r>
        <w:tab/>
        <w:t>Rzut poddasza – instalacje oświetlenia</w:t>
      </w:r>
      <w:r>
        <w:tab/>
      </w:r>
      <w:r>
        <w:tab/>
      </w:r>
      <w:r>
        <w:tab/>
      </w:r>
      <w:r>
        <w:tab/>
      </w:r>
      <w:r>
        <w:tab/>
      </w:r>
      <w:r>
        <w:tab/>
        <w:t>rys. nr E3.3</w:t>
      </w:r>
    </w:p>
    <w:p w:rsidR="00AC1E72" w:rsidRDefault="00AC1E72" w:rsidP="00AC1E72">
      <w:r>
        <w:t>-</w:t>
      </w:r>
      <w:r>
        <w:tab/>
        <w:t>Schemat rozdzielnicy RG-S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E4</w:t>
      </w:r>
    </w:p>
    <w:p w:rsidR="00AC1E72" w:rsidRDefault="00AC1E72" w:rsidP="00AC1E72">
      <w:r>
        <w:t>-</w:t>
      </w:r>
      <w:r>
        <w:tab/>
        <w:t>Schemat rozdzielnicy RG-A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E5</w:t>
      </w:r>
    </w:p>
    <w:p w:rsidR="00AC1E72" w:rsidRDefault="00AC1E72" w:rsidP="00AC1E72">
      <w:r>
        <w:t>-</w:t>
      </w:r>
      <w:r>
        <w:tab/>
        <w:t>Schemat rozdzielnicy RG-WC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E6</w:t>
      </w:r>
    </w:p>
    <w:p w:rsidR="00AC1E72" w:rsidRDefault="00AC1E72" w:rsidP="00AC1E72">
      <w:r>
        <w:t>-</w:t>
      </w:r>
      <w:r>
        <w:tab/>
        <w:t>Schemat rozdzielnicy TSERW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E7</w:t>
      </w:r>
    </w:p>
    <w:p w:rsidR="00AC1E72" w:rsidRDefault="00AC1E72" w:rsidP="00AC1E72">
      <w:r>
        <w:t>-</w:t>
      </w:r>
      <w:r>
        <w:tab/>
        <w:t>Schemat rozdzielnicy TP/WCO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E8</w:t>
      </w:r>
    </w:p>
    <w:p w:rsidR="00AC1E72" w:rsidRDefault="00AC1E72" w:rsidP="00AC1E72">
      <w:r>
        <w:t>-</w:t>
      </w:r>
      <w:r>
        <w:tab/>
        <w:t>Schemat rozdzielnicy TW1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E9</w:t>
      </w:r>
    </w:p>
    <w:p w:rsidR="00AC1E72" w:rsidRDefault="00AC1E72" w:rsidP="00AC1E72">
      <w:r>
        <w:t>-</w:t>
      </w:r>
      <w:r>
        <w:tab/>
        <w:t>Schemat rozdzielnicy TW2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E10</w:t>
      </w:r>
    </w:p>
    <w:p w:rsidR="00AC1E72" w:rsidRDefault="00AC1E72" w:rsidP="00AC1E72">
      <w:r>
        <w:t>-</w:t>
      </w:r>
      <w:r>
        <w:tab/>
        <w:t>Schemat rozdzielnicy TW3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E11</w:t>
      </w:r>
    </w:p>
    <w:p w:rsidR="00AC1E72" w:rsidRDefault="00AC1E72" w:rsidP="00AC1E72">
      <w:r>
        <w:t>-</w:t>
      </w:r>
      <w:r>
        <w:tab/>
        <w:t>Schemat rozdzielnicy TWS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rys. nr E12</w:t>
      </w:r>
    </w:p>
    <w:p w:rsidR="00AC1E72" w:rsidRDefault="00AC1E72" w:rsidP="00AC1E72"/>
    <w:p w:rsidR="00AC1E72" w:rsidRDefault="00AC1E72" w:rsidP="00AC1E72"/>
    <w:p w:rsidR="00AC1E72" w:rsidRDefault="00AC1E72" w:rsidP="00AC1E72"/>
    <w:p w:rsidR="00AC1E72" w:rsidRDefault="00AC1E72" w:rsidP="00AC1E72"/>
    <w:p w:rsidR="00AC1E72" w:rsidRDefault="00AC1E72" w:rsidP="00AC1E72">
      <w:pPr>
        <w:tabs>
          <w:tab w:val="left" w:pos="1560"/>
          <w:tab w:val="left" w:pos="1843"/>
        </w:tabs>
      </w:pPr>
      <w:r>
        <w:t>PROJEKTANT:</w:t>
      </w:r>
      <w:r>
        <w:tab/>
        <w:t xml:space="preserve">mgr inż. Krystyna </w:t>
      </w:r>
      <w:proofErr w:type="spellStart"/>
      <w:r>
        <w:t>Stanclik</w:t>
      </w:r>
      <w:proofErr w:type="spellEnd"/>
    </w:p>
    <w:p w:rsidR="00AC1E72" w:rsidRDefault="00AC1E72" w:rsidP="00AC1E72">
      <w:pPr>
        <w:tabs>
          <w:tab w:val="left" w:pos="1560"/>
          <w:tab w:val="left" w:pos="1843"/>
        </w:tabs>
      </w:pPr>
    </w:p>
    <w:p w:rsidR="00AC1E72" w:rsidRDefault="00AC1E72" w:rsidP="00AC1E72">
      <w:pPr>
        <w:tabs>
          <w:tab w:val="left" w:pos="1560"/>
          <w:tab w:val="left" w:pos="1843"/>
        </w:tabs>
      </w:pPr>
    </w:p>
    <w:p w:rsidR="00AC1E72" w:rsidRDefault="00AC1E72" w:rsidP="00AC1E72">
      <w:pPr>
        <w:tabs>
          <w:tab w:val="left" w:pos="1560"/>
          <w:tab w:val="left" w:pos="1843"/>
        </w:tabs>
      </w:pPr>
      <w:r>
        <w:t>SPRAWDZIŁ:</w:t>
      </w:r>
      <w:r>
        <w:tab/>
        <w:t>mgr inż. Maria Pawlik</w:t>
      </w:r>
    </w:p>
    <w:p w:rsidR="00AC1E72" w:rsidRDefault="00AC1E72" w:rsidP="00AC1E72"/>
    <w:p w:rsidR="00AC1E72" w:rsidRDefault="00AC1E72" w:rsidP="00AC1E72"/>
    <w:p w:rsidR="00021E36" w:rsidRDefault="00021E36" w:rsidP="00AC1E72">
      <w:bookmarkStart w:id="0" w:name="_GoBack"/>
      <w:bookmarkEnd w:id="0"/>
    </w:p>
    <w:p w:rsidR="00AC1E72" w:rsidRDefault="00AC1E72" w:rsidP="00AC1E72">
      <w:pPr>
        <w:jc w:val="center"/>
      </w:pPr>
      <w:r>
        <w:t>GRUDZIEŃ 2020</w:t>
      </w:r>
    </w:p>
    <w:p w:rsidR="00CC2C9D" w:rsidRDefault="00021E36"/>
    <w:sectPr w:rsidR="00CC2C9D" w:rsidSect="00CA6A6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AEE"/>
    <w:multiLevelType w:val="hybridMultilevel"/>
    <w:tmpl w:val="6DD60E72"/>
    <w:lvl w:ilvl="0" w:tplc="26F8564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72"/>
    <w:rsid w:val="00021E36"/>
    <w:rsid w:val="00AC1E72"/>
    <w:rsid w:val="00B95463"/>
    <w:rsid w:val="00CA6A65"/>
    <w:rsid w:val="00C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E72"/>
    <w:pPr>
      <w:tabs>
        <w:tab w:val="left" w:pos="284"/>
      </w:tabs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E72"/>
    <w:pPr>
      <w:tabs>
        <w:tab w:val="left" w:pos="284"/>
      </w:tabs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2021-03-01T16:18:00Z</dcterms:created>
  <dcterms:modified xsi:type="dcterms:W3CDTF">2021-03-02T11:37:00Z</dcterms:modified>
</cp:coreProperties>
</file>